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006A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7A576" wp14:editId="6172CE12">
            <wp:simplePos x="0" y="0"/>
            <wp:positionH relativeFrom="column">
              <wp:posOffset>769912</wp:posOffset>
            </wp:positionH>
            <wp:positionV relativeFrom="paragraph">
              <wp:posOffset>-99060</wp:posOffset>
            </wp:positionV>
            <wp:extent cx="4640580" cy="5424511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BCAB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3" r="12050"/>
                    <a:stretch/>
                  </pic:blipFill>
                  <pic:spPr bwMode="auto">
                    <a:xfrm>
                      <a:off x="0" y="0"/>
                      <a:ext cx="4640580" cy="5424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783EE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F562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AC15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C88A7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36581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9E2FF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64860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4863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D0309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A60E3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3BE9B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4077D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035AE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82403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4BBA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7E0BB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4EAF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866DE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F1D93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E82D2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D73C6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F69B2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68151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BEE59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391B7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9FAF6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D9544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4531A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A63B" w14:textId="77777777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C500F5" w14:textId="3D78F4DC" w:rsidR="007539E2" w:rsidRDefault="007539E2" w:rsidP="0075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 xml:space="preserve">Directions for using the </w:t>
      </w:r>
      <w:proofErr w:type="spellStart"/>
      <w:r w:rsidRPr="008173EF">
        <w:rPr>
          <w:rFonts w:ascii="Times New Roman" w:hAnsi="Times New Roman" w:cs="Times New Roman"/>
          <w:sz w:val="28"/>
          <w:szCs w:val="28"/>
        </w:rPr>
        <w:t>Amsler</w:t>
      </w:r>
      <w:proofErr w:type="spellEnd"/>
      <w:r w:rsidRPr="008173EF">
        <w:rPr>
          <w:rFonts w:ascii="Times New Roman" w:hAnsi="Times New Roman" w:cs="Times New Roman"/>
          <w:sz w:val="28"/>
          <w:szCs w:val="28"/>
        </w:rPr>
        <w:t xml:space="preserve"> Grid:</w:t>
      </w:r>
    </w:p>
    <w:p w14:paraId="64566413" w14:textId="77777777" w:rsidR="007539E2" w:rsidRPr="008173EF" w:rsidRDefault="007539E2" w:rsidP="0075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2A23A" w14:textId="77777777" w:rsidR="007539E2" w:rsidRPr="008173EF" w:rsidRDefault="007539E2" w:rsidP="007539E2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with your glasses used for reading.</w:t>
      </w:r>
    </w:p>
    <w:p w14:paraId="1DD66237" w14:textId="77777777" w:rsidR="007539E2" w:rsidRPr="008173EF" w:rsidRDefault="007539E2" w:rsidP="007539E2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Hold the grid approximately 14-16 inches from your eyes.</w:t>
      </w:r>
    </w:p>
    <w:p w14:paraId="448294F9" w14:textId="77777777" w:rsidR="007539E2" w:rsidRPr="008173EF" w:rsidRDefault="007539E2" w:rsidP="007539E2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Test each eye separately.  Cover your other eye with your hand.</w:t>
      </w:r>
    </w:p>
    <w:p w14:paraId="6099E8C0" w14:textId="77777777" w:rsidR="007539E2" w:rsidRPr="008173EF" w:rsidRDefault="007539E2" w:rsidP="007539E2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Keep your eye focused on the dot in the center of the grid and answer these questions:</w:t>
      </w:r>
    </w:p>
    <w:p w14:paraId="0B82F4DB" w14:textId="77777777" w:rsidR="007539E2" w:rsidRPr="008173EF" w:rsidRDefault="007539E2" w:rsidP="007539E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any of the lines in the grid appear wavy, blurred or distorted?</w:t>
      </w:r>
    </w:p>
    <w:p w14:paraId="39F826A3" w14:textId="77777777" w:rsidR="007539E2" w:rsidRPr="008173EF" w:rsidRDefault="007539E2" w:rsidP="007539E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Do all of the boxes in the grid look square and of the same size?</w:t>
      </w:r>
    </w:p>
    <w:p w14:paraId="7FEF1414" w14:textId="77777777" w:rsidR="007539E2" w:rsidRPr="008173EF" w:rsidRDefault="007539E2" w:rsidP="007539E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Are there any holes, missing boxes or dark areas in the grid?</w:t>
      </w:r>
    </w:p>
    <w:p w14:paraId="11E22D71" w14:textId="77777777" w:rsidR="007539E2" w:rsidRPr="008173EF" w:rsidRDefault="007539E2" w:rsidP="007539E2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sz w:val="28"/>
          <w:szCs w:val="28"/>
        </w:rPr>
        <w:t>Can you see all corners and sides of the grid while keeping your eye on the dot in the center?</w:t>
      </w:r>
    </w:p>
    <w:p w14:paraId="75F8621B" w14:textId="40B83165" w:rsidR="007539E2" w:rsidRDefault="007539E2" w:rsidP="007539E2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  <w:r w:rsidRPr="007539E2">
        <w:rPr>
          <w:rFonts w:ascii="Times New Roman" w:hAnsi="Times New Roman" w:cs="Times New Roman"/>
          <w:sz w:val="28"/>
          <w:szCs w:val="28"/>
        </w:rPr>
        <w:t>Repeat while covering your other eye.</w:t>
      </w:r>
    </w:p>
    <w:p w14:paraId="754BC6D5" w14:textId="77777777" w:rsidR="007539E2" w:rsidRPr="007539E2" w:rsidRDefault="007539E2" w:rsidP="007539E2">
      <w:pPr>
        <w:pStyle w:val="ListParagraph"/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14:paraId="54D89B38" w14:textId="77777777" w:rsidR="007539E2" w:rsidRPr="008173EF" w:rsidRDefault="007539E2" w:rsidP="00753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3EF">
        <w:rPr>
          <w:rFonts w:ascii="Times New Roman" w:hAnsi="Times New Roman" w:cs="Times New Roman"/>
          <w:b/>
          <w:bCs/>
          <w:sz w:val="28"/>
          <w:szCs w:val="28"/>
        </w:rPr>
        <w:t>IMPORTANT</w:t>
      </w:r>
      <w:r w:rsidRPr="008173EF">
        <w:rPr>
          <w:rFonts w:ascii="Times New Roman" w:hAnsi="Times New Roman" w:cs="Times New Roman"/>
          <w:sz w:val="28"/>
          <w:szCs w:val="28"/>
        </w:rPr>
        <w:t xml:space="preserve"> – Report any changes you see on the grid to your eye doctor immediately.</w:t>
      </w:r>
    </w:p>
    <w:p w14:paraId="1421B78D" w14:textId="77777777" w:rsidR="003D5CC0" w:rsidRDefault="003D5CC0"/>
    <w:sectPr w:rsidR="003D5CC0" w:rsidSect="007539E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0285" w14:textId="77777777" w:rsidR="007539E2" w:rsidRDefault="007539E2" w:rsidP="007539E2">
      <w:pPr>
        <w:spacing w:after="0" w:line="240" w:lineRule="auto"/>
      </w:pPr>
      <w:r>
        <w:separator/>
      </w:r>
    </w:p>
  </w:endnote>
  <w:endnote w:type="continuationSeparator" w:id="0">
    <w:p w14:paraId="3F5EC80F" w14:textId="77777777" w:rsidR="007539E2" w:rsidRDefault="007539E2" w:rsidP="0075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F91A" w14:textId="77777777" w:rsidR="007539E2" w:rsidRDefault="007539E2" w:rsidP="007539E2">
      <w:pPr>
        <w:spacing w:after="0" w:line="240" w:lineRule="auto"/>
      </w:pPr>
      <w:r>
        <w:separator/>
      </w:r>
    </w:p>
  </w:footnote>
  <w:footnote w:type="continuationSeparator" w:id="0">
    <w:p w14:paraId="7E86B572" w14:textId="77777777" w:rsidR="007539E2" w:rsidRDefault="007539E2" w:rsidP="0075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C2BE" w14:textId="77777777" w:rsidR="007539E2" w:rsidRDefault="007539E2" w:rsidP="008173EF">
    <w:pPr>
      <w:pStyle w:val="Header"/>
    </w:pPr>
    <w:r w:rsidRPr="007539E2">
      <w:rPr>
        <w:rFonts w:ascii="Georgia" w:hAnsi="Georgia"/>
        <w:b/>
        <w:bCs/>
      </w:rPr>
      <w:t xml:space="preserve">                               </w:t>
    </w:r>
    <w:r w:rsidRPr="007539E2">
      <w:rPr>
        <w:rFonts w:ascii="Georgia" w:hAnsi="Georgia"/>
        <w:b/>
        <w:bCs/>
      </w:rPr>
      <w:t xml:space="preserve">         </w:t>
    </w:r>
    <w:r w:rsidRPr="007539E2">
      <w:rPr>
        <w:rFonts w:ascii="Georgia" w:hAnsi="Georgia"/>
        <w:b/>
        <w:bCs/>
      </w:rPr>
      <w:tab/>
      <w:t xml:space="preserve">    </w:t>
    </w:r>
    <w:r w:rsidRPr="007539E2">
      <w:rPr>
        <w:rFonts w:ascii="Georgia" w:hAnsi="Georgia"/>
        <w:b/>
        <w:bCs/>
        <w:sz w:val="28"/>
        <w:szCs w:val="28"/>
        <w:u w:val="single"/>
      </w:rPr>
      <w:t>Willow Street Eye Care, LLC</w:t>
    </w:r>
    <w:r>
      <w:rPr>
        <w:rFonts w:ascii="Georgia" w:hAnsi="Georgia"/>
        <w:b/>
        <w:bCs/>
        <w:sz w:val="28"/>
        <w:szCs w:val="28"/>
      </w:rPr>
      <w:t xml:space="preserve">    </w:t>
    </w:r>
    <w:r>
      <w:t xml:space="preserve">                             </w:t>
    </w:r>
    <w:r>
      <w:t xml:space="preserve">    </w:t>
    </w:r>
  </w:p>
  <w:p w14:paraId="2C26DB34" w14:textId="5695B766" w:rsidR="008173EF" w:rsidRPr="007539E2" w:rsidRDefault="007539E2" w:rsidP="007539E2">
    <w:pPr>
      <w:pStyle w:val="Header"/>
      <w:rPr>
        <w:rFonts w:ascii="Times New Roman" w:hAnsi="Times New Roman" w:cs="Times New Roman"/>
      </w:rPr>
    </w:pPr>
    <w:r>
      <w:t xml:space="preserve"> </w:t>
    </w:r>
    <w:r>
      <w:tab/>
    </w:r>
    <w:r w:rsidRPr="007539E2">
      <w:rPr>
        <w:rFonts w:ascii="Times New Roman" w:hAnsi="Times New Roman" w:cs="Times New Roman"/>
      </w:rPr>
      <w:t>717-464-7292</w:t>
    </w:r>
  </w:p>
  <w:p w14:paraId="69B433E1" w14:textId="77777777" w:rsidR="008173EF" w:rsidRDefault="00753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F4838"/>
    <w:multiLevelType w:val="hybridMultilevel"/>
    <w:tmpl w:val="5BE8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E2"/>
    <w:rsid w:val="003D5CC0"/>
    <w:rsid w:val="0075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B95F2"/>
  <w15:chartTrackingRefBased/>
  <w15:docId w15:val="{259C6B68-395D-41AA-9DEB-00024C21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9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9E2"/>
  </w:style>
  <w:style w:type="paragraph" w:styleId="Footer">
    <w:name w:val="footer"/>
    <w:basedOn w:val="Normal"/>
    <w:link w:val="FooterChar"/>
    <w:uiPriority w:val="99"/>
    <w:unhideWhenUsed/>
    <w:rsid w:val="0075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Crawshaw</dc:creator>
  <cp:keywords/>
  <dc:description/>
  <cp:lastModifiedBy>Scott Crawshaw</cp:lastModifiedBy>
  <cp:revision>1</cp:revision>
  <dcterms:created xsi:type="dcterms:W3CDTF">2020-05-13T20:39:00Z</dcterms:created>
  <dcterms:modified xsi:type="dcterms:W3CDTF">2020-05-13T20:42:00Z</dcterms:modified>
</cp:coreProperties>
</file>